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0AE7CD" w14:textId="0EAB5D09" w:rsidR="00DA1731" w:rsidRPr="003773BE" w:rsidRDefault="00DA1731" w:rsidP="003773BE">
      <w:pPr>
        <w:pStyle w:val="ListParagraph"/>
        <w:numPr>
          <w:ilvl w:val="0"/>
          <w:numId w:val="1"/>
        </w:numPr>
        <w:rPr>
          <w:rFonts w:ascii="Arial" w:eastAsia="Times New Roman" w:hAnsi="Arial"/>
          <w:color w:val="000000"/>
        </w:rPr>
      </w:pPr>
      <w:r w:rsidRPr="003773BE">
        <w:rPr>
          <w:rFonts w:ascii="Arial" w:eastAsia="Times New Roman" w:hAnsi="Arial"/>
          <w:color w:val="000000"/>
        </w:rPr>
        <w:t>Using up-to-date information, you need to research both companies, Amazon and Target. In a minimum of two paragraphs for each company, provide a company background. At a minimum, you must include a brief company history, the company's industry, market, and any major company news that has or may impact either the company or its industry over the past year.</w:t>
      </w:r>
    </w:p>
    <w:p w14:paraId="33528975" w14:textId="6DABD55D" w:rsidR="006F0B41" w:rsidRDefault="006F0B41"/>
    <w:p w14:paraId="742545BF" w14:textId="1A339EF6" w:rsidR="00530639" w:rsidRPr="003773BE" w:rsidRDefault="00530639" w:rsidP="003773BE">
      <w:pPr>
        <w:pStyle w:val="ListParagraph"/>
        <w:numPr>
          <w:ilvl w:val="0"/>
          <w:numId w:val="1"/>
        </w:numPr>
        <w:rPr>
          <w:rFonts w:ascii="Arial" w:eastAsia="Times New Roman" w:hAnsi="Arial" w:cs="Arial"/>
          <w:color w:val="000000"/>
        </w:rPr>
      </w:pPr>
      <w:r w:rsidRPr="003773BE">
        <w:rPr>
          <w:rFonts w:ascii="Arial" w:eastAsia="Times New Roman" w:hAnsi="Arial" w:cs="Arial"/>
          <w:color w:val="000000"/>
        </w:rPr>
        <w:t>Using up-to-date information, you need to research the stock market activity for both companies, Amazon and Target. In a minimum of one paragraph for each company, provide information about the company’s stock market activity during 2017 and 2018. At a minimum, you must summarize the market activity of your company’s stock, including the current stock quote and market activity over the most recent two years (you could insert a stock chart) for both companies. In addition, explain trends and events that may have influenced the company’s stock. Hint: You should have found the information in Discussion Question #1 about company events that may impact the company overall, including the stock market.</w:t>
      </w:r>
    </w:p>
    <w:p w14:paraId="7AAEDB9E" w14:textId="212C34F6" w:rsidR="00530639" w:rsidRDefault="00530639">
      <w:pPr>
        <w:rPr>
          <w:rFonts w:ascii="Arial" w:eastAsia="Times New Roman" w:hAnsi="Arial" w:cs="Arial"/>
          <w:color w:val="000000"/>
        </w:rPr>
      </w:pPr>
    </w:p>
    <w:p w14:paraId="37F87EE2" w14:textId="46FC2864" w:rsidR="00530639" w:rsidRPr="003773BE" w:rsidRDefault="0049085F" w:rsidP="003773BE">
      <w:pPr>
        <w:pStyle w:val="ListParagraph"/>
        <w:numPr>
          <w:ilvl w:val="0"/>
          <w:numId w:val="1"/>
        </w:numPr>
        <w:rPr>
          <w:rFonts w:ascii="Arial" w:eastAsia="Times New Roman" w:hAnsi="Arial" w:cs="Arial"/>
          <w:color w:val="000000"/>
        </w:rPr>
      </w:pPr>
      <w:r w:rsidRPr="003773BE">
        <w:rPr>
          <w:rFonts w:ascii="Arial" w:eastAsia="Times New Roman" w:hAnsi="Arial" w:cs="Arial"/>
          <w:color w:val="000000"/>
        </w:rPr>
        <w:t>Define a merchandising business. Provide examples of merchandising businesses. What are some advantages to operating a merchandising business?</w:t>
      </w:r>
    </w:p>
    <w:p w14:paraId="6178FC26" w14:textId="796E1E16" w:rsidR="007F4420" w:rsidRDefault="007F4420">
      <w:pPr>
        <w:rPr>
          <w:rFonts w:ascii="Arial" w:eastAsia="Times New Roman" w:hAnsi="Arial" w:cs="Arial"/>
          <w:color w:val="000000"/>
        </w:rPr>
      </w:pPr>
    </w:p>
    <w:p w14:paraId="24592045" w14:textId="10456EF0" w:rsidR="00E16B24" w:rsidRDefault="00E16B24" w:rsidP="00372FAC">
      <w:pPr>
        <w:pStyle w:val="NormalWeb"/>
        <w:numPr>
          <w:ilvl w:val="0"/>
          <w:numId w:val="1"/>
        </w:numPr>
        <w:divId w:val="1074205392"/>
        <w:rPr>
          <w:rFonts w:ascii="Arial" w:hAnsi="Arial" w:cs="Arial"/>
          <w:color w:val="000000"/>
          <w:sz w:val="27"/>
          <w:szCs w:val="27"/>
        </w:rPr>
      </w:pPr>
      <w:r>
        <w:rPr>
          <w:rFonts w:ascii="Arial" w:hAnsi="Arial" w:cs="Arial"/>
          <w:color w:val="000000"/>
        </w:rPr>
        <w:t>Watch the following video to assist you in creating a multiple-step income statement for Target and Amazon. </w:t>
      </w:r>
    </w:p>
    <w:p w14:paraId="0A37CD9D" w14:textId="39FC71CD" w:rsidR="00E16B24" w:rsidRDefault="00372FAC">
      <w:pPr>
        <w:pStyle w:val="NormalWeb"/>
        <w:divId w:val="1074205392"/>
        <w:rPr>
          <w:rFonts w:ascii="Arial" w:hAnsi="Arial" w:cs="Arial"/>
          <w:color w:val="000000"/>
          <w:sz w:val="27"/>
          <w:szCs w:val="27"/>
        </w:rPr>
      </w:pPr>
      <w:r>
        <w:rPr>
          <w:rFonts w:ascii="Arial" w:hAnsi="Arial" w:cs="Arial"/>
          <w:color w:val="000000"/>
        </w:rPr>
        <w:t xml:space="preserve">           </w:t>
      </w:r>
      <w:hyperlink r:id="rId5" w:tgtFrame="_blank" w:history="1">
        <w:r w:rsidR="00E16B24">
          <w:rPr>
            <w:rStyle w:val="Hyperlink"/>
            <w:rFonts w:ascii="Arial" w:hAnsi="Arial" w:cs="Arial"/>
          </w:rPr>
          <w:t>Prepare a Multiple Step Income Statement (Financial Accounting Tutorial #32)</w:t>
        </w:r>
      </w:hyperlink>
    </w:p>
    <w:p w14:paraId="01E0A7D8" w14:textId="0E4BD436" w:rsidR="00E16B24" w:rsidRDefault="00E16B24">
      <w:pPr>
        <w:pStyle w:val="NormalWeb"/>
        <w:divId w:val="1074205392"/>
        <w:rPr>
          <w:rFonts w:ascii="Arial" w:hAnsi="Arial" w:cs="Arial"/>
          <w:color w:val="000000"/>
        </w:rPr>
      </w:pPr>
      <w:r>
        <w:rPr>
          <w:rFonts w:ascii="Arial" w:hAnsi="Arial" w:cs="Arial"/>
          <w:color w:val="000000"/>
        </w:rPr>
        <w:t>Review the multiple-step income statements that you have completed and evaluate the information. If you had to decide which company was more successful using only the multiple-step income statement you created, which one would you be more likely to invest in and why? </w:t>
      </w:r>
      <w:r w:rsidR="000A2A73">
        <w:rPr>
          <w:rFonts w:ascii="Arial" w:hAnsi="Arial" w:cs="Arial"/>
          <w:color w:val="000000"/>
          <w:sz w:val="27"/>
          <w:szCs w:val="27"/>
        </w:rPr>
        <w:t xml:space="preserve"> </w:t>
      </w:r>
      <w:r>
        <w:rPr>
          <w:rFonts w:ascii="Arial" w:hAnsi="Arial" w:cs="Arial"/>
          <w:color w:val="000000"/>
        </w:rPr>
        <w:t>Please note, you must explain why and provide sufficient reasoning to support your decision. If this is not provided, you will lose points. </w:t>
      </w:r>
    </w:p>
    <w:p w14:paraId="4BC4D962" w14:textId="77777777" w:rsidR="00113CB9" w:rsidRDefault="00113CB9">
      <w:pPr>
        <w:pStyle w:val="NormalWeb"/>
        <w:divId w:val="1054549896"/>
        <w:rPr>
          <w:rFonts w:ascii="Arial" w:hAnsi="Arial" w:cs="Arial"/>
          <w:color w:val="000000"/>
        </w:rPr>
      </w:pPr>
    </w:p>
    <w:p w14:paraId="07B68E00" w14:textId="6E619795" w:rsidR="001D1D46" w:rsidRPr="00275F51" w:rsidRDefault="001D1D46" w:rsidP="00275F51">
      <w:pPr>
        <w:pStyle w:val="NormalWeb"/>
        <w:numPr>
          <w:ilvl w:val="0"/>
          <w:numId w:val="1"/>
        </w:numPr>
        <w:divId w:val="1054549896"/>
        <w:rPr>
          <w:rFonts w:ascii="Arial" w:hAnsi="Arial" w:cs="Arial"/>
          <w:color w:val="000000"/>
          <w:sz w:val="27"/>
          <w:szCs w:val="27"/>
        </w:rPr>
      </w:pPr>
      <w:r>
        <w:rPr>
          <w:rFonts w:ascii="Arial" w:hAnsi="Arial" w:cs="Arial"/>
          <w:color w:val="000000"/>
        </w:rPr>
        <w:t>Research and then discuss the implications of financing through debt as they compare to financing through equity. What are the pros and cons of each method? Which method would you use to raise capital for your business?</w:t>
      </w:r>
      <w:r w:rsidR="00275F51">
        <w:rPr>
          <w:rFonts w:ascii="Arial" w:hAnsi="Arial" w:cs="Arial"/>
          <w:color w:val="000000"/>
          <w:sz w:val="27"/>
          <w:szCs w:val="27"/>
        </w:rPr>
        <w:t xml:space="preserve"> </w:t>
      </w:r>
      <w:r w:rsidRPr="00275F51">
        <w:rPr>
          <w:rFonts w:ascii="Arial" w:hAnsi="Arial" w:cs="Arial"/>
          <w:color w:val="000000"/>
        </w:rPr>
        <w:t>Using the 2017 Annual Report information provided for Amazon and Target, review and compare the debt to equity ratios, and any additional notes/disclosures relative to debt and equity financing for both companies. Do you believe that each company has made the best decisions with respect to how to raise capital for the company? What conclusions can be drawn from the information provided in the annual reports? If you were in charge, would you have handled it differently and why?</w:t>
      </w:r>
    </w:p>
    <w:p w14:paraId="4240B1D8" w14:textId="46F38E00" w:rsidR="00113CB9" w:rsidRDefault="00113CB9">
      <w:pPr>
        <w:pStyle w:val="NormalWeb"/>
        <w:divId w:val="1054549896"/>
        <w:rPr>
          <w:rFonts w:ascii="Arial" w:hAnsi="Arial" w:cs="Arial"/>
          <w:color w:val="000000"/>
        </w:rPr>
      </w:pPr>
    </w:p>
    <w:p w14:paraId="546AC7CC" w14:textId="687FF381" w:rsidR="00075BBB" w:rsidRPr="0028285E" w:rsidRDefault="00075BBB" w:rsidP="0028285E">
      <w:pPr>
        <w:pStyle w:val="NormalWeb"/>
        <w:numPr>
          <w:ilvl w:val="0"/>
          <w:numId w:val="1"/>
        </w:numPr>
        <w:divId w:val="1901863848"/>
        <w:rPr>
          <w:rFonts w:ascii="Arial" w:hAnsi="Arial" w:cs="Arial"/>
          <w:color w:val="000000"/>
          <w:sz w:val="27"/>
          <w:szCs w:val="27"/>
        </w:rPr>
      </w:pPr>
      <w:r>
        <w:rPr>
          <w:rFonts w:ascii="Arial" w:hAnsi="Arial" w:cs="Arial"/>
          <w:color w:val="000000"/>
        </w:rPr>
        <w:t>Research and then discuss the two types of equity found on the balance sheet that contribute to total stockholder’s equity for the corporation. With respect to rewarding stockholder investment, which of these components of equity is most important? Explain why?</w:t>
      </w:r>
      <w:r w:rsidR="0028285E">
        <w:rPr>
          <w:rFonts w:ascii="Arial" w:hAnsi="Arial" w:cs="Arial"/>
          <w:color w:val="000000"/>
          <w:sz w:val="27"/>
          <w:szCs w:val="27"/>
        </w:rPr>
        <w:t xml:space="preserve"> </w:t>
      </w:r>
      <w:r w:rsidRPr="0028285E">
        <w:rPr>
          <w:rFonts w:ascii="Arial" w:hAnsi="Arial" w:cs="Arial"/>
          <w:color w:val="000000"/>
        </w:rPr>
        <w:t>Using the 2017 Annual Report information provided for Amazon and Target, review the total stockholder’s equity for both companies. What types of conclusions can you draw based on the information provided? Are operations playing a key role in increasing value for the stockholders of the company? Please explain your answers.</w:t>
      </w:r>
    </w:p>
    <w:p w14:paraId="0FAD7794" w14:textId="77777777" w:rsidR="0028285E" w:rsidRPr="0028285E" w:rsidRDefault="0028285E" w:rsidP="0028285E">
      <w:pPr>
        <w:pStyle w:val="NormalWeb"/>
        <w:divId w:val="1901863848"/>
        <w:rPr>
          <w:rFonts w:ascii="Arial" w:hAnsi="Arial" w:cs="Arial"/>
          <w:color w:val="000000"/>
          <w:sz w:val="27"/>
          <w:szCs w:val="27"/>
        </w:rPr>
      </w:pPr>
    </w:p>
    <w:p w14:paraId="2AD70D64" w14:textId="4449A0CD" w:rsidR="00630137" w:rsidRPr="00057BEB" w:rsidRDefault="00630137" w:rsidP="00057BEB">
      <w:pPr>
        <w:pStyle w:val="NormalWeb"/>
        <w:numPr>
          <w:ilvl w:val="0"/>
          <w:numId w:val="1"/>
        </w:numPr>
        <w:spacing w:before="0" w:beforeAutospacing="0" w:after="0" w:afterAutospacing="0"/>
        <w:divId w:val="319425267"/>
        <w:rPr>
          <w:rFonts w:ascii="Arial" w:hAnsi="Arial" w:cs="Arial"/>
          <w:color w:val="000000"/>
          <w:sz w:val="27"/>
          <w:szCs w:val="27"/>
        </w:rPr>
      </w:pPr>
      <w:r>
        <w:rPr>
          <w:rFonts w:ascii="Arial" w:hAnsi="Arial" w:cs="Arial"/>
          <w:color w:val="000000"/>
          <w:bdr w:val="none" w:sz="0" w:space="0" w:color="auto" w:frame="1"/>
        </w:rPr>
        <w:t>Research and then discuss what information the statement of cash flow shares that provides greater insight into the sustainability of a company’s operations? What types of cash flow activities indicate positive results and successful cash management? What types of cash flow activities might indicate trouble or inability to successfully manage or produce necessary cash?</w:t>
      </w:r>
      <w:r w:rsidR="00057BEB">
        <w:rPr>
          <w:rFonts w:ascii="Arial" w:hAnsi="Arial" w:cs="Arial"/>
          <w:color w:val="000000"/>
          <w:sz w:val="27"/>
          <w:szCs w:val="27"/>
        </w:rPr>
        <w:t xml:space="preserve"> </w:t>
      </w:r>
      <w:bookmarkStart w:id="0" w:name="_GoBack"/>
      <w:bookmarkEnd w:id="0"/>
      <w:r w:rsidRPr="00057BEB">
        <w:rPr>
          <w:rFonts w:ascii="Arial" w:hAnsi="Arial" w:cs="Arial"/>
          <w:color w:val="000000"/>
          <w:bdr w:val="none" w:sz="0" w:space="0" w:color="auto" w:frame="1"/>
        </w:rPr>
        <w:t>Reviewing the statement of cash flows from 2017 for Amazon and Target, what types of cash flow conclusions can you draw based on the information provided?</w:t>
      </w:r>
    </w:p>
    <w:p w14:paraId="17827CF9" w14:textId="00401B1C" w:rsidR="000A2A73" w:rsidRDefault="000A2A73">
      <w:pPr>
        <w:pStyle w:val="NormalWeb"/>
        <w:divId w:val="1074205392"/>
        <w:rPr>
          <w:rFonts w:ascii="Arial" w:hAnsi="Arial" w:cs="Arial"/>
          <w:color w:val="000000"/>
          <w:sz w:val="27"/>
          <w:szCs w:val="27"/>
        </w:rPr>
      </w:pPr>
    </w:p>
    <w:p w14:paraId="365CABE2" w14:textId="77777777" w:rsidR="00B968D8" w:rsidRDefault="00B968D8">
      <w:pPr>
        <w:pStyle w:val="NormalWeb"/>
        <w:divId w:val="1074205392"/>
        <w:rPr>
          <w:rFonts w:ascii="Arial" w:hAnsi="Arial" w:cs="Arial"/>
          <w:color w:val="000000"/>
          <w:sz w:val="27"/>
          <w:szCs w:val="27"/>
        </w:rPr>
      </w:pPr>
    </w:p>
    <w:p w14:paraId="10851B7F" w14:textId="77777777" w:rsidR="007F4420" w:rsidRDefault="007F4420"/>
    <w:sectPr w:rsidR="007F44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18193D"/>
    <w:multiLevelType w:val="hybridMultilevel"/>
    <w:tmpl w:val="BA98E02E"/>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731"/>
    <w:rsid w:val="00057BEB"/>
    <w:rsid w:val="00075BBB"/>
    <w:rsid w:val="000A2A73"/>
    <w:rsid w:val="00110938"/>
    <w:rsid w:val="00113CB9"/>
    <w:rsid w:val="001D1D46"/>
    <w:rsid w:val="00275F51"/>
    <w:rsid w:val="0028285E"/>
    <w:rsid w:val="00372FAC"/>
    <w:rsid w:val="003773BE"/>
    <w:rsid w:val="0049085F"/>
    <w:rsid w:val="00530639"/>
    <w:rsid w:val="00630137"/>
    <w:rsid w:val="006F0B41"/>
    <w:rsid w:val="007F4420"/>
    <w:rsid w:val="008109B6"/>
    <w:rsid w:val="008E496B"/>
    <w:rsid w:val="00B968D8"/>
    <w:rsid w:val="00DA1731"/>
    <w:rsid w:val="00E16B24"/>
    <w:rsid w:val="00F443DA"/>
    <w:rsid w:val="00F52F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5E54890"/>
  <w15:chartTrackingRefBased/>
  <w15:docId w15:val="{3D2C3DE8-D33F-2949-9BD8-1C2CBF6D2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16B24"/>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semiHidden/>
    <w:unhideWhenUsed/>
    <w:rsid w:val="00E16B24"/>
    <w:rPr>
      <w:color w:val="0000FF"/>
      <w:u w:val="single"/>
    </w:rPr>
  </w:style>
  <w:style w:type="paragraph" w:styleId="ListParagraph">
    <w:name w:val="List Paragraph"/>
    <w:basedOn w:val="Normal"/>
    <w:uiPriority w:val="34"/>
    <w:qFormat/>
    <w:rsid w:val="003773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4205392">
      <w:bodyDiv w:val="1"/>
      <w:marLeft w:val="0"/>
      <w:marRight w:val="0"/>
      <w:marTop w:val="0"/>
      <w:marBottom w:val="0"/>
      <w:divBdr>
        <w:top w:val="none" w:sz="0" w:space="0" w:color="auto"/>
        <w:left w:val="none" w:sz="0" w:space="0" w:color="auto"/>
        <w:bottom w:val="none" w:sz="0" w:space="0" w:color="auto"/>
        <w:right w:val="none" w:sz="0" w:space="0" w:color="auto"/>
      </w:divBdr>
      <w:divsChild>
        <w:div w:id="1054549896">
          <w:marLeft w:val="0"/>
          <w:marRight w:val="0"/>
          <w:marTop w:val="0"/>
          <w:marBottom w:val="0"/>
          <w:divBdr>
            <w:top w:val="none" w:sz="0" w:space="0" w:color="auto"/>
            <w:left w:val="none" w:sz="0" w:space="0" w:color="auto"/>
            <w:bottom w:val="none" w:sz="0" w:space="0" w:color="auto"/>
            <w:right w:val="none" w:sz="0" w:space="0" w:color="auto"/>
          </w:divBdr>
        </w:div>
        <w:div w:id="1901863848">
          <w:marLeft w:val="0"/>
          <w:marRight w:val="0"/>
          <w:marTop w:val="0"/>
          <w:marBottom w:val="0"/>
          <w:divBdr>
            <w:top w:val="none" w:sz="0" w:space="0" w:color="auto"/>
            <w:left w:val="none" w:sz="0" w:space="0" w:color="auto"/>
            <w:bottom w:val="none" w:sz="0" w:space="0" w:color="auto"/>
            <w:right w:val="none" w:sz="0" w:space="0" w:color="auto"/>
          </w:divBdr>
        </w:div>
        <w:div w:id="3194252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hyperlink" Target="https://youtu.be/YBWrDtBuRkA" TargetMode="Externa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551</Words>
  <Characters>3144</Characters>
  <Application>Microsoft Office Word</Application>
  <DocSecurity>0</DocSecurity>
  <Lines>26</Lines>
  <Paragraphs>7</Paragraphs>
  <ScaleCrop>false</ScaleCrop>
  <Company/>
  <LinksUpToDate>false</LinksUpToDate>
  <CharactersWithSpaces>3688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LeCole Bass</dc:creator>
  <cp:keywords/>
  <dc:description/>
  <cp:lastModifiedBy>LeCole Bass</cp:lastModifiedBy>
  <cp:revision>23</cp:revision>
  <dcterms:created xsi:type="dcterms:W3CDTF">2020-08-14T03:49:00Z</dcterms:created>
  <dcterms:modified xsi:type="dcterms:W3CDTF">2020-08-14T04:00:00Z</dcterms:modified>
</cp:coreProperties>
</file>